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852" w:rsidRPr="00E617C3" w:rsidRDefault="00B40852" w:rsidP="00B40852">
      <w:pPr>
        <w:spacing w:line="480" w:lineRule="auto"/>
        <w:jc w:val="center"/>
        <w:rPr>
          <w:rFonts w:ascii="Times New Roman" w:hAnsi="Times New Roman" w:cs="Times New Roman"/>
          <w:sz w:val="24"/>
          <w:szCs w:val="24"/>
        </w:rPr>
      </w:pPr>
    </w:p>
    <w:p w:rsidR="00B40852" w:rsidRPr="00E617C3" w:rsidRDefault="00B40852" w:rsidP="00B40852">
      <w:pPr>
        <w:spacing w:line="480" w:lineRule="auto"/>
        <w:jc w:val="center"/>
        <w:rPr>
          <w:rFonts w:ascii="Times New Roman" w:hAnsi="Times New Roman" w:cs="Times New Roman"/>
          <w:sz w:val="24"/>
          <w:szCs w:val="24"/>
        </w:rPr>
      </w:pPr>
    </w:p>
    <w:p w:rsidR="00B40852" w:rsidRPr="00E617C3" w:rsidRDefault="00B40852" w:rsidP="00B40852">
      <w:pPr>
        <w:spacing w:line="480" w:lineRule="auto"/>
        <w:jc w:val="center"/>
        <w:rPr>
          <w:rFonts w:ascii="Times New Roman" w:hAnsi="Times New Roman" w:cs="Times New Roman"/>
          <w:sz w:val="24"/>
          <w:szCs w:val="24"/>
        </w:rPr>
      </w:pPr>
    </w:p>
    <w:p w:rsidR="00B40852" w:rsidRPr="00E617C3" w:rsidRDefault="00B40852" w:rsidP="00B40852">
      <w:pPr>
        <w:spacing w:line="480" w:lineRule="auto"/>
        <w:jc w:val="center"/>
        <w:rPr>
          <w:rFonts w:ascii="Times New Roman" w:hAnsi="Times New Roman" w:cs="Times New Roman"/>
          <w:sz w:val="24"/>
          <w:szCs w:val="24"/>
        </w:rPr>
        <w:sectPr w:rsidR="00B40852" w:rsidRPr="00E617C3" w:rsidSect="00B40852">
          <w:headerReference w:type="default" r:id="rId6"/>
          <w:pgSz w:w="12240" w:h="15840"/>
          <w:pgMar w:top="1440" w:right="1440" w:bottom="1440" w:left="1440" w:header="720" w:footer="720" w:gutter="0"/>
          <w:cols w:space="720"/>
          <w:docGrid w:linePitch="360"/>
        </w:sectPr>
      </w:pPr>
    </w:p>
    <w:p w:rsidR="00B40852" w:rsidRPr="00E617C3" w:rsidRDefault="00B40852" w:rsidP="00B40852">
      <w:pPr>
        <w:spacing w:line="480" w:lineRule="auto"/>
        <w:jc w:val="center"/>
        <w:rPr>
          <w:rFonts w:ascii="Times New Roman" w:hAnsi="Times New Roman" w:cs="Times New Roman"/>
          <w:sz w:val="24"/>
          <w:szCs w:val="24"/>
        </w:rPr>
      </w:pPr>
    </w:p>
    <w:p w:rsidR="00B40852" w:rsidRPr="00E617C3" w:rsidRDefault="00B40852" w:rsidP="00B40852">
      <w:pPr>
        <w:spacing w:line="480" w:lineRule="auto"/>
        <w:jc w:val="center"/>
        <w:rPr>
          <w:rFonts w:ascii="Times New Roman" w:hAnsi="Times New Roman" w:cs="Times New Roman"/>
          <w:sz w:val="24"/>
          <w:szCs w:val="24"/>
        </w:rPr>
      </w:pPr>
    </w:p>
    <w:p w:rsidR="00B40852" w:rsidRPr="00E617C3" w:rsidRDefault="00B40852" w:rsidP="00B40852">
      <w:pPr>
        <w:spacing w:line="480" w:lineRule="auto"/>
        <w:jc w:val="center"/>
        <w:rPr>
          <w:rFonts w:ascii="Times New Roman" w:hAnsi="Times New Roman" w:cs="Times New Roman"/>
          <w:sz w:val="24"/>
          <w:szCs w:val="24"/>
        </w:rPr>
      </w:pPr>
    </w:p>
    <w:p w:rsidR="00B40852" w:rsidRPr="00E617C3" w:rsidRDefault="00B40852" w:rsidP="00B40852">
      <w:pPr>
        <w:spacing w:line="480" w:lineRule="auto"/>
        <w:jc w:val="center"/>
        <w:rPr>
          <w:rFonts w:ascii="Times New Roman" w:hAnsi="Times New Roman" w:cs="Times New Roman"/>
          <w:sz w:val="24"/>
          <w:szCs w:val="24"/>
        </w:rPr>
      </w:pPr>
    </w:p>
    <w:p w:rsidR="00B40852" w:rsidRPr="00B40852" w:rsidRDefault="00B40852" w:rsidP="00B40852">
      <w:pPr>
        <w:spacing w:line="480" w:lineRule="auto"/>
        <w:jc w:val="center"/>
        <w:rPr>
          <w:rFonts w:ascii="Times New Roman" w:eastAsia="Times New Roman" w:hAnsi="Times New Roman" w:cs="Times New Roman"/>
          <w:b/>
          <w:bCs/>
          <w:sz w:val="24"/>
          <w:szCs w:val="24"/>
          <w:lang w:val="en-GB" w:eastAsia="en-GB"/>
        </w:rPr>
      </w:pPr>
      <w:r w:rsidRPr="00B40852">
        <w:rPr>
          <w:rStyle w:val="Strong"/>
          <w:rFonts w:ascii="Times New Roman" w:eastAsia="Times New Roman" w:hAnsi="Times New Roman" w:cs="Times New Roman"/>
          <w:b w:val="0"/>
          <w:sz w:val="24"/>
          <w:szCs w:val="24"/>
          <w:lang w:val="en-GB" w:eastAsia="en-GB"/>
        </w:rPr>
        <w:t>Sexual Harassment in America’s National Park and Forests</w:t>
      </w:r>
    </w:p>
    <w:p w:rsidR="00B40852" w:rsidRPr="00E617C3" w:rsidRDefault="00B40852" w:rsidP="00B40852">
      <w:pPr>
        <w:spacing w:line="480" w:lineRule="auto"/>
        <w:jc w:val="center"/>
        <w:rPr>
          <w:rFonts w:ascii="Times New Roman" w:hAnsi="Times New Roman" w:cs="Times New Roman"/>
          <w:sz w:val="24"/>
          <w:szCs w:val="24"/>
        </w:rPr>
      </w:pPr>
      <w:r w:rsidRPr="00E617C3">
        <w:rPr>
          <w:rFonts w:ascii="Times New Roman" w:hAnsi="Times New Roman" w:cs="Times New Roman"/>
          <w:sz w:val="24"/>
          <w:szCs w:val="24"/>
        </w:rPr>
        <w:t>Student’s Name</w:t>
      </w:r>
    </w:p>
    <w:p w:rsidR="00B40852" w:rsidRPr="00E617C3" w:rsidRDefault="00B40852" w:rsidP="00B40852">
      <w:pPr>
        <w:spacing w:line="480" w:lineRule="auto"/>
        <w:jc w:val="center"/>
        <w:rPr>
          <w:rFonts w:ascii="Times New Roman" w:hAnsi="Times New Roman" w:cs="Times New Roman"/>
          <w:sz w:val="24"/>
          <w:szCs w:val="24"/>
        </w:rPr>
      </w:pPr>
      <w:r w:rsidRPr="00E617C3">
        <w:rPr>
          <w:rFonts w:ascii="Times New Roman" w:hAnsi="Times New Roman" w:cs="Times New Roman"/>
          <w:sz w:val="24"/>
          <w:szCs w:val="24"/>
        </w:rPr>
        <w:t>Institutional Affiliation</w:t>
      </w:r>
    </w:p>
    <w:p w:rsidR="00B40852" w:rsidRPr="00E617C3" w:rsidRDefault="00B40852" w:rsidP="00B40852">
      <w:pPr>
        <w:spacing w:line="480" w:lineRule="auto"/>
        <w:jc w:val="center"/>
        <w:rPr>
          <w:rFonts w:ascii="Times New Roman" w:hAnsi="Times New Roman" w:cs="Times New Roman"/>
          <w:sz w:val="24"/>
          <w:szCs w:val="24"/>
        </w:rPr>
      </w:pPr>
    </w:p>
    <w:p w:rsidR="00B40852" w:rsidRPr="00E617C3" w:rsidRDefault="00B40852" w:rsidP="00B40852">
      <w:pPr>
        <w:spacing w:line="480" w:lineRule="auto"/>
        <w:rPr>
          <w:rFonts w:ascii="Times New Roman" w:hAnsi="Times New Roman" w:cs="Times New Roman"/>
          <w:sz w:val="24"/>
          <w:szCs w:val="24"/>
          <w:shd w:val="clear" w:color="auto" w:fill="FFFFFF"/>
        </w:rPr>
      </w:pPr>
    </w:p>
    <w:p w:rsidR="00B40852" w:rsidRPr="00E617C3" w:rsidRDefault="00B40852" w:rsidP="00B40852">
      <w:pPr>
        <w:spacing w:line="480" w:lineRule="auto"/>
        <w:rPr>
          <w:rFonts w:ascii="Times New Roman" w:hAnsi="Times New Roman" w:cs="Times New Roman"/>
          <w:sz w:val="24"/>
          <w:szCs w:val="24"/>
          <w:shd w:val="clear" w:color="auto" w:fill="FFFFFF"/>
        </w:rPr>
      </w:pPr>
    </w:p>
    <w:p w:rsidR="00B40852" w:rsidRPr="00E617C3" w:rsidRDefault="00B40852" w:rsidP="00B40852">
      <w:pPr>
        <w:spacing w:line="480" w:lineRule="auto"/>
        <w:rPr>
          <w:rFonts w:ascii="Times New Roman" w:hAnsi="Times New Roman" w:cs="Times New Roman"/>
          <w:sz w:val="24"/>
          <w:szCs w:val="24"/>
          <w:shd w:val="clear" w:color="auto" w:fill="FFFFFF"/>
        </w:rPr>
      </w:pPr>
    </w:p>
    <w:p w:rsidR="00B40852" w:rsidRPr="00E617C3" w:rsidRDefault="00B40852" w:rsidP="00B40852">
      <w:pPr>
        <w:spacing w:line="480" w:lineRule="auto"/>
        <w:rPr>
          <w:rFonts w:ascii="Times New Roman" w:hAnsi="Times New Roman" w:cs="Times New Roman"/>
          <w:sz w:val="24"/>
          <w:szCs w:val="24"/>
          <w:shd w:val="clear" w:color="auto" w:fill="FFFFFF"/>
        </w:rPr>
      </w:pPr>
    </w:p>
    <w:p w:rsidR="00B40852" w:rsidRPr="00E617C3" w:rsidRDefault="00B40852" w:rsidP="00B40852">
      <w:pPr>
        <w:pStyle w:val="NormalWeb"/>
        <w:spacing w:before="0" w:beforeAutospacing="0" w:after="0" w:afterAutospacing="0" w:line="480" w:lineRule="auto"/>
        <w:rPr>
          <w:rFonts w:eastAsiaTheme="minorHAnsi"/>
          <w:shd w:val="clear" w:color="auto" w:fill="FFFFFF"/>
          <w:lang w:val="en-US" w:eastAsia="en-US"/>
        </w:rPr>
      </w:pPr>
    </w:p>
    <w:p w:rsidR="00B40852" w:rsidRPr="00E617C3" w:rsidRDefault="00B40852" w:rsidP="00B40852">
      <w:pPr>
        <w:spacing w:line="480" w:lineRule="auto"/>
        <w:rPr>
          <w:rFonts w:ascii="Times New Roman" w:eastAsia="Times New Roman" w:hAnsi="Times New Roman" w:cs="Times New Roman"/>
          <w:sz w:val="24"/>
          <w:szCs w:val="24"/>
          <w:lang w:val="en-GB" w:eastAsia="en-GB"/>
        </w:rPr>
      </w:pPr>
    </w:p>
    <w:p w:rsidR="00B40852" w:rsidRPr="00E617C3" w:rsidRDefault="00B40852" w:rsidP="00B40852">
      <w:pPr>
        <w:spacing w:line="480" w:lineRule="auto"/>
        <w:rPr>
          <w:rStyle w:val="Strong"/>
          <w:rFonts w:ascii="Times New Roman" w:eastAsia="Times New Roman" w:hAnsi="Times New Roman" w:cs="Times New Roman"/>
          <w:b w:val="0"/>
          <w:sz w:val="24"/>
          <w:szCs w:val="24"/>
          <w:lang w:val="en-GB" w:eastAsia="en-GB"/>
        </w:rPr>
      </w:pPr>
    </w:p>
    <w:p w:rsidR="00B40852" w:rsidRDefault="00B40852" w:rsidP="00B40852">
      <w:pPr>
        <w:pStyle w:val="NormalWeb"/>
        <w:spacing w:before="0" w:beforeAutospacing="0" w:after="0" w:afterAutospacing="0" w:line="480" w:lineRule="auto"/>
        <w:ind w:firstLine="720"/>
      </w:pPr>
      <w:r w:rsidRPr="00E617C3">
        <w:lastRenderedPageBreak/>
        <w:t>Several factors have contributed to an environment of sexual abuse in America’s national park and forests. First, lack of action by park and forest reserve administrators when cases of sexual harassments are reported. There have b</w:t>
      </w:r>
      <w:bookmarkStart w:id="0" w:name="_GoBack"/>
      <w:bookmarkEnd w:id="0"/>
      <w:r w:rsidRPr="00E617C3">
        <w:t>een many recorded cases, but no clear actions are seen. Secondly, most of the victims of sexual harassment are not aware of the formal complaint process for sexual abuse; thus, many victims do not come out to report them which may promote the acts even further (Joyce 2016). Furthermore, the process of following the federal court system for justice is long, cumbersome and expensive, which makes the victims unable to follow their justice and instead opt to hide their sufferings and worries.</w:t>
      </w:r>
    </w:p>
    <w:p w:rsidR="00B40852" w:rsidRPr="00E617C3" w:rsidRDefault="00B40852" w:rsidP="00B40852">
      <w:pPr>
        <w:pStyle w:val="NormalWeb"/>
        <w:spacing w:before="0" w:beforeAutospacing="0" w:after="0" w:afterAutospacing="0" w:line="480" w:lineRule="auto"/>
        <w:ind w:firstLine="720"/>
      </w:pPr>
    </w:p>
    <w:p w:rsidR="00B40852" w:rsidRDefault="00B40852" w:rsidP="00B40852">
      <w:pPr>
        <w:pStyle w:val="NormalWeb"/>
        <w:spacing w:before="0" w:beforeAutospacing="0" w:after="0" w:afterAutospacing="0" w:line="480" w:lineRule="auto"/>
        <w:ind w:firstLine="720"/>
      </w:pPr>
      <w:r w:rsidRPr="00E617C3">
        <w:t>The Park Service has done several things to contribute to an increase in cases of sexual abuse. To start with, the park administration has not shown any commitments to solve sexual abuse-related incidents in several recorded instances. Here, the filed claims have either gone extremely slowly or have ended up with no actions on either the offender or the victim. Secondly, the park also has no clear rules and regulations governing sexual harassment in the workplace. Lastly, the park has promoted people who were alleged to have sexually abused their workmate, which may create an atmosphere that encourages such harassments (Joyce 2016).</w:t>
      </w:r>
    </w:p>
    <w:p w:rsidR="00B40852" w:rsidRPr="00E617C3" w:rsidRDefault="00B40852" w:rsidP="00B40852">
      <w:pPr>
        <w:pStyle w:val="NormalWeb"/>
        <w:spacing w:before="0" w:beforeAutospacing="0" w:after="0" w:afterAutospacing="0" w:line="480" w:lineRule="auto"/>
        <w:ind w:firstLine="720"/>
      </w:pPr>
    </w:p>
    <w:p w:rsidR="00B40852" w:rsidRDefault="00B40852" w:rsidP="00B40852">
      <w:pPr>
        <w:pStyle w:val="NormalWeb"/>
        <w:spacing w:before="0" w:beforeAutospacing="0" w:after="0" w:afterAutospacing="0" w:line="480" w:lineRule="auto"/>
        <w:ind w:firstLine="720"/>
      </w:pPr>
      <w:r w:rsidRPr="00E617C3">
        <w:t xml:space="preserve">There are some elements of working in the outdoors that contribute to these instances of sexual abuse. First, the work environment is mostly outside an office with a lot of privacy (Joyce 2016). This privacy spikes sexual desires and triggers sexual harassments. The park also has recreational facilities which are in a relaxed and serene environment away from masses which may contribute to the desires of being intimate. Many people have been recorded to receive sexual abuse in places of recreation. The park service has to create a hotline for victims to report </w:t>
      </w:r>
      <w:r w:rsidRPr="00E617C3">
        <w:lastRenderedPageBreak/>
        <w:t>the incidence as soon as it occurs. They should also act strictly on sexual harassment cases to prevent this type of abuse in the future. </w:t>
      </w:r>
    </w:p>
    <w:p w:rsidR="00B40852" w:rsidRPr="00E617C3" w:rsidRDefault="00B40852" w:rsidP="00B40852">
      <w:pPr>
        <w:pStyle w:val="NormalWeb"/>
        <w:spacing w:before="0" w:beforeAutospacing="0" w:after="0" w:afterAutospacing="0" w:line="480" w:lineRule="auto"/>
        <w:ind w:firstLine="720"/>
      </w:pPr>
    </w:p>
    <w:p w:rsidR="00B40852" w:rsidRPr="00E617C3" w:rsidRDefault="00B40852" w:rsidP="00B40852">
      <w:pPr>
        <w:pStyle w:val="NormalWeb"/>
        <w:spacing w:before="0" w:beforeAutospacing="0" w:after="0" w:afterAutospacing="0" w:line="480" w:lineRule="auto"/>
        <w:ind w:firstLine="720"/>
      </w:pPr>
      <w:r w:rsidRPr="00E617C3">
        <w:t>One of the things I can do to prevent sexual abuse from happening in my work area is to prevent privacy; instead, I would pair people into groups of five and more. Also, I would establish an open office for all employees instead of a closed one which may promote sexual abuse. Finally, I would introduce a non-tolerance policy to sexual offenders whereby, anyone found guilty of sexual harassment is terminated immediately from the workplace.</w:t>
      </w:r>
    </w:p>
    <w:p w:rsidR="00B40852" w:rsidRPr="00E617C3" w:rsidRDefault="00B40852" w:rsidP="00B40852">
      <w:pPr>
        <w:pStyle w:val="NormalWeb"/>
        <w:spacing w:before="0" w:beforeAutospacing="0" w:after="0" w:afterAutospacing="0" w:line="480" w:lineRule="auto"/>
      </w:pPr>
    </w:p>
    <w:p w:rsidR="00B40852" w:rsidRPr="00E617C3" w:rsidRDefault="00B40852" w:rsidP="00B40852">
      <w:pPr>
        <w:pStyle w:val="NormalWeb"/>
        <w:spacing w:before="0" w:beforeAutospacing="0" w:after="0" w:afterAutospacing="0" w:line="480" w:lineRule="auto"/>
      </w:pPr>
    </w:p>
    <w:p w:rsidR="00B40852" w:rsidRPr="00E617C3" w:rsidRDefault="00B40852" w:rsidP="00B40852">
      <w:pPr>
        <w:pStyle w:val="NormalWeb"/>
        <w:spacing w:before="0" w:beforeAutospacing="0" w:after="0" w:afterAutospacing="0" w:line="480" w:lineRule="auto"/>
      </w:pPr>
    </w:p>
    <w:p w:rsidR="00B40852" w:rsidRPr="00E617C3" w:rsidRDefault="00B40852" w:rsidP="00B40852">
      <w:pPr>
        <w:pStyle w:val="NormalWeb"/>
        <w:spacing w:before="0" w:beforeAutospacing="0" w:after="0" w:afterAutospacing="0" w:line="480" w:lineRule="auto"/>
      </w:pPr>
    </w:p>
    <w:p w:rsidR="00B40852" w:rsidRPr="00E617C3" w:rsidRDefault="00B40852" w:rsidP="00B40852">
      <w:pPr>
        <w:pStyle w:val="NormalWeb"/>
        <w:spacing w:before="0" w:beforeAutospacing="0" w:after="0" w:afterAutospacing="0" w:line="480" w:lineRule="auto"/>
      </w:pPr>
    </w:p>
    <w:p w:rsidR="00B40852" w:rsidRPr="00E617C3" w:rsidRDefault="00B40852" w:rsidP="00B40852">
      <w:pPr>
        <w:pStyle w:val="NormalWeb"/>
        <w:spacing w:before="0" w:beforeAutospacing="0" w:after="0" w:afterAutospacing="0" w:line="480" w:lineRule="auto"/>
      </w:pPr>
    </w:p>
    <w:p w:rsidR="00B40852" w:rsidRPr="00E617C3" w:rsidRDefault="00B40852" w:rsidP="00B40852">
      <w:pPr>
        <w:pStyle w:val="NormalWeb"/>
        <w:spacing w:before="0" w:beforeAutospacing="0" w:after="0" w:afterAutospacing="0" w:line="480" w:lineRule="auto"/>
      </w:pPr>
    </w:p>
    <w:p w:rsidR="00B40852" w:rsidRPr="00E617C3" w:rsidRDefault="00B40852" w:rsidP="00B40852">
      <w:pPr>
        <w:pStyle w:val="NormalWeb"/>
        <w:spacing w:before="0" w:beforeAutospacing="0" w:after="0" w:afterAutospacing="0" w:line="480" w:lineRule="auto"/>
      </w:pPr>
    </w:p>
    <w:p w:rsidR="00B40852" w:rsidRPr="00E617C3" w:rsidRDefault="00B40852" w:rsidP="00B40852">
      <w:pPr>
        <w:pStyle w:val="NormalWeb"/>
        <w:spacing w:before="0" w:beforeAutospacing="0" w:after="0" w:afterAutospacing="0" w:line="480" w:lineRule="auto"/>
      </w:pPr>
    </w:p>
    <w:p w:rsidR="00B40852" w:rsidRPr="00E617C3" w:rsidRDefault="00B40852" w:rsidP="00B40852">
      <w:pPr>
        <w:pStyle w:val="NormalWeb"/>
        <w:spacing w:before="0" w:beforeAutospacing="0" w:after="0" w:afterAutospacing="0" w:line="480" w:lineRule="auto"/>
      </w:pPr>
    </w:p>
    <w:p w:rsidR="00B40852" w:rsidRPr="00E617C3" w:rsidRDefault="00B40852" w:rsidP="00B40852">
      <w:pPr>
        <w:pStyle w:val="NormalWeb"/>
        <w:spacing w:before="0" w:beforeAutospacing="0" w:after="0" w:afterAutospacing="0" w:line="480" w:lineRule="auto"/>
      </w:pPr>
    </w:p>
    <w:p w:rsidR="00B40852" w:rsidRPr="00E617C3" w:rsidRDefault="00B40852" w:rsidP="00B40852">
      <w:pPr>
        <w:pStyle w:val="NormalWeb"/>
        <w:spacing w:before="0" w:beforeAutospacing="0" w:after="0" w:afterAutospacing="0" w:line="480" w:lineRule="auto"/>
      </w:pPr>
    </w:p>
    <w:p w:rsidR="00B40852" w:rsidRPr="00E617C3" w:rsidRDefault="00B40852" w:rsidP="00B40852">
      <w:pPr>
        <w:pStyle w:val="NormalWeb"/>
        <w:spacing w:before="0" w:beforeAutospacing="0" w:after="0" w:afterAutospacing="0" w:line="480" w:lineRule="auto"/>
      </w:pPr>
    </w:p>
    <w:p w:rsidR="00B40852" w:rsidRPr="00E617C3" w:rsidRDefault="00B40852" w:rsidP="00B40852">
      <w:pPr>
        <w:pStyle w:val="NormalWeb"/>
        <w:spacing w:before="0" w:beforeAutospacing="0" w:after="0" w:afterAutospacing="0" w:line="480" w:lineRule="auto"/>
      </w:pPr>
    </w:p>
    <w:p w:rsidR="00B40852" w:rsidRPr="00E617C3" w:rsidRDefault="00B40852" w:rsidP="00B40852">
      <w:pPr>
        <w:pStyle w:val="NormalWeb"/>
        <w:spacing w:before="0" w:beforeAutospacing="0" w:after="0" w:afterAutospacing="0" w:line="480" w:lineRule="auto"/>
      </w:pPr>
    </w:p>
    <w:p w:rsidR="00B40852" w:rsidRPr="00E617C3" w:rsidRDefault="00B40852" w:rsidP="00B40852">
      <w:pPr>
        <w:pStyle w:val="NormalWeb"/>
        <w:spacing w:before="0" w:beforeAutospacing="0" w:after="0" w:afterAutospacing="0" w:line="480" w:lineRule="auto"/>
        <w:jc w:val="center"/>
      </w:pPr>
      <w:r w:rsidRPr="00E617C3">
        <w:lastRenderedPageBreak/>
        <w:t>Reference</w:t>
      </w:r>
    </w:p>
    <w:p w:rsidR="00B40852" w:rsidRPr="00E617C3" w:rsidRDefault="00B40852" w:rsidP="00B40852">
      <w:pPr>
        <w:pStyle w:val="NormalWeb"/>
        <w:spacing w:before="0" w:beforeAutospacing="0" w:after="0" w:afterAutospacing="0" w:line="480" w:lineRule="auto"/>
      </w:pPr>
      <w:r w:rsidRPr="00E617C3">
        <w:t>Joyce, K. (2016). Out here, no one can hear you scream. </w:t>
      </w:r>
      <w:r w:rsidRPr="00E617C3">
        <w:rPr>
          <w:rStyle w:val="Emphasis"/>
        </w:rPr>
        <w:t>The Huffington Post</w:t>
      </w:r>
      <w:r w:rsidRPr="00E617C3">
        <w:t>, </w:t>
      </w:r>
      <w:r w:rsidRPr="00E617C3">
        <w:rPr>
          <w:rStyle w:val="Emphasis"/>
        </w:rPr>
        <w:t>16</w:t>
      </w:r>
      <w:r w:rsidRPr="00E617C3">
        <w:t>. Retrieved at: http://highline.huffingtonpost.com/articles/en/park-rangers/</w:t>
      </w:r>
    </w:p>
    <w:p w:rsidR="00B40852" w:rsidRPr="00E617C3" w:rsidRDefault="00B40852" w:rsidP="00B40852"/>
    <w:p w:rsidR="00B40852" w:rsidRPr="00E617C3" w:rsidRDefault="00B40852" w:rsidP="00B40852">
      <w:pPr>
        <w:spacing w:line="480" w:lineRule="auto"/>
        <w:rPr>
          <w:rFonts w:ascii="Times New Roman" w:hAnsi="Times New Roman" w:cs="Times New Roman"/>
          <w:sz w:val="24"/>
          <w:szCs w:val="24"/>
        </w:rPr>
      </w:pPr>
    </w:p>
    <w:p w:rsidR="00B40852" w:rsidRPr="00E617C3" w:rsidRDefault="00B40852" w:rsidP="00B40852">
      <w:pPr>
        <w:spacing w:line="480" w:lineRule="auto"/>
        <w:rPr>
          <w:rFonts w:ascii="Times New Roman" w:hAnsi="Times New Roman" w:cs="Times New Roman"/>
          <w:sz w:val="24"/>
          <w:szCs w:val="24"/>
        </w:rPr>
      </w:pPr>
    </w:p>
    <w:p w:rsidR="00B40852" w:rsidRPr="00E617C3" w:rsidRDefault="00B40852" w:rsidP="00B40852">
      <w:pPr>
        <w:spacing w:line="480" w:lineRule="auto"/>
        <w:rPr>
          <w:rFonts w:ascii="Times New Roman" w:hAnsi="Times New Roman" w:cs="Times New Roman"/>
          <w:sz w:val="24"/>
          <w:szCs w:val="24"/>
        </w:rPr>
      </w:pPr>
    </w:p>
    <w:p w:rsidR="007E6286" w:rsidRDefault="007E6286"/>
    <w:sectPr w:rsidR="007E6286" w:rsidSect="00C26DC9">
      <w:headerReference w:type="default" r:id="rId7"/>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0852" w:rsidRDefault="00B40852" w:rsidP="00B40852">
      <w:pPr>
        <w:spacing w:after="0" w:line="240" w:lineRule="auto"/>
      </w:pPr>
      <w:r>
        <w:separator/>
      </w:r>
    </w:p>
  </w:endnote>
  <w:endnote w:type="continuationSeparator" w:id="0">
    <w:p w:rsidR="00B40852" w:rsidRDefault="00B40852" w:rsidP="00B408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0852" w:rsidRDefault="00B40852" w:rsidP="00B40852">
      <w:pPr>
        <w:spacing w:after="0" w:line="240" w:lineRule="auto"/>
      </w:pPr>
      <w:r>
        <w:separator/>
      </w:r>
    </w:p>
  </w:footnote>
  <w:footnote w:type="continuationSeparator" w:id="0">
    <w:p w:rsidR="00B40852" w:rsidRDefault="00B40852" w:rsidP="00B408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24AA" w:rsidRPr="005D7482" w:rsidRDefault="00910ECB" w:rsidP="005D7482">
    <w:pPr>
      <w:spacing w:line="480" w:lineRule="auto"/>
      <w:rPr>
        <w:rFonts w:ascii="Times New Roman" w:eastAsia="Times New Roman" w:hAnsi="Times New Roman" w:cs="Times New Roman"/>
        <w:bCs/>
        <w:color w:val="1C1E29"/>
        <w:sz w:val="24"/>
        <w:szCs w:val="24"/>
        <w:lang w:val="en-GB" w:eastAsia="en-GB"/>
      </w:rPr>
    </w:pPr>
    <w:r w:rsidRPr="00DE6E87">
      <w:rPr>
        <w:rFonts w:ascii="Times New Roman" w:hAnsi="Times New Roman" w:cs="Times New Roman"/>
      </w:rPr>
      <w:t>Running H</w:t>
    </w:r>
    <w:r w:rsidRPr="00DE6E87">
      <w:rPr>
        <w:rFonts w:ascii="Times New Roman" w:hAnsi="Times New Roman" w:cs="Times New Roman"/>
      </w:rPr>
      <w:t>ead</w:t>
    </w:r>
    <w:r w:rsidRPr="004A03C8">
      <w:t xml:space="preserve">: </w:t>
    </w:r>
    <w:r w:rsidRPr="00B40852">
      <w:rPr>
        <w:rStyle w:val="Strong"/>
        <w:rFonts w:ascii="Times New Roman" w:eastAsia="Times New Roman" w:hAnsi="Times New Roman" w:cs="Times New Roman"/>
        <w:b w:val="0"/>
        <w:color w:val="1C1E29"/>
        <w:sz w:val="24"/>
        <w:szCs w:val="24"/>
        <w:lang w:val="en-GB" w:eastAsia="en-GB"/>
      </w:rPr>
      <w:t>SEXUAL HARASSMENT IN AMERICA’S NATIONAL PARK</w:t>
    </w:r>
    <w:r>
      <w:rPr>
        <w:rStyle w:val="Strong"/>
        <w:rFonts w:ascii="Times New Roman" w:eastAsia="Times New Roman" w:hAnsi="Times New Roman" w:cs="Times New Roman"/>
        <w:color w:val="1C1E29"/>
        <w:sz w:val="24"/>
        <w:szCs w:val="24"/>
        <w:lang w:val="en-GB" w:eastAsia="en-GB"/>
      </w:rPr>
      <w:t xml:space="preserve">                  </w:t>
    </w:r>
    <w:r>
      <w:rPr>
        <w:rStyle w:val="Strong"/>
        <w:rFonts w:ascii="Times New Roman" w:eastAsia="Times New Roman" w:hAnsi="Times New Roman" w:cs="Times New Roman"/>
        <w:color w:val="1C1E29"/>
        <w:sz w:val="24"/>
        <w:szCs w:val="24"/>
        <w:lang w:val="en-GB" w:eastAsia="en-GB"/>
      </w:rPr>
      <w:t xml:space="preserve"> </w:t>
    </w:r>
    <w:sdt>
      <w:sdtPr>
        <w:rPr>
          <w:b/>
        </w:rPr>
        <w:id w:val="-1750574759"/>
        <w:docPartObj>
          <w:docPartGallery w:val="Page Numbers (Top of Page)"/>
          <w:docPartUnique/>
        </w:docPartObj>
      </w:sdtPr>
      <w:sdtEndPr>
        <w:rPr>
          <w:b w:val="0"/>
          <w:noProof/>
        </w:rPr>
      </w:sdtEndPr>
      <w:sdtContent>
        <w:r w:rsidRPr="004A03C8">
          <w:fldChar w:fldCharType="begin"/>
        </w:r>
        <w:r w:rsidRPr="004A03C8">
          <w:instrText xml:space="preserve"> PAGE   \* MERGEFORMAT </w:instrText>
        </w:r>
        <w:r w:rsidRPr="004A03C8">
          <w:fldChar w:fldCharType="separate"/>
        </w:r>
        <w:r w:rsidR="00B40852">
          <w:rPr>
            <w:noProof/>
          </w:rPr>
          <w:t>1</w:t>
        </w:r>
        <w:r w:rsidRPr="004A03C8">
          <w:rPr>
            <w:noProof/>
          </w:rPr>
          <w:fldChar w:fldCharType="end"/>
        </w:r>
      </w:sdtContent>
    </w:sdt>
  </w:p>
  <w:p w:rsidR="008224AA" w:rsidRDefault="00910ECB">
    <w:pPr>
      <w:pStyle w:val="Header"/>
    </w:pPr>
    <w: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24AA" w:rsidRPr="00B40852" w:rsidRDefault="00910ECB" w:rsidP="00CE721C">
    <w:pPr>
      <w:spacing w:line="480" w:lineRule="auto"/>
      <w:rPr>
        <w:rFonts w:ascii="Times New Roman" w:hAnsi="Times New Roman" w:cs="Times New Roman"/>
        <w:sz w:val="24"/>
        <w:szCs w:val="24"/>
        <w:lang w:val="en-GB"/>
      </w:rPr>
    </w:pPr>
    <w:r w:rsidRPr="00B40852">
      <w:rPr>
        <w:rStyle w:val="Strong"/>
        <w:rFonts w:ascii="Times New Roman" w:eastAsia="Times New Roman" w:hAnsi="Times New Roman" w:cs="Times New Roman"/>
        <w:b w:val="0"/>
        <w:color w:val="1C1E29"/>
        <w:sz w:val="24"/>
        <w:szCs w:val="24"/>
        <w:lang w:val="en-GB" w:eastAsia="en-GB"/>
      </w:rPr>
      <w:t xml:space="preserve">SEXUAL HARASSMENT IN AMERICA’S NATIONAL PARK </w:t>
    </w:r>
    <w:r w:rsidRPr="00B40852">
      <w:rPr>
        <w:rStyle w:val="Strong"/>
        <w:rFonts w:ascii="Times New Roman" w:eastAsia="Times New Roman" w:hAnsi="Times New Roman" w:cs="Times New Roman"/>
        <w:b w:val="0"/>
        <w:color w:val="1C1E29"/>
        <w:sz w:val="24"/>
        <w:szCs w:val="24"/>
        <w:lang w:val="en-GB" w:eastAsia="en-GB"/>
      </w:rPr>
      <w:t xml:space="preserve">AND FORESTS                   </w:t>
    </w:r>
    <w:sdt>
      <w:sdtPr>
        <w:rPr>
          <w:rFonts w:ascii="Times New Roman" w:hAnsi="Times New Roman" w:cs="Times New Roman"/>
          <w:sz w:val="24"/>
          <w:szCs w:val="24"/>
        </w:rPr>
        <w:id w:val="361021846"/>
        <w:docPartObj>
          <w:docPartGallery w:val="Page Numbers (Top of Page)"/>
          <w:docPartUnique/>
        </w:docPartObj>
      </w:sdtPr>
      <w:sdtEndPr>
        <w:rPr>
          <w:noProof/>
        </w:rPr>
      </w:sdtEndPr>
      <w:sdtContent>
        <w:r w:rsidRPr="00B40852">
          <w:rPr>
            <w:rFonts w:ascii="Times New Roman" w:hAnsi="Times New Roman" w:cs="Times New Roman"/>
            <w:sz w:val="24"/>
            <w:szCs w:val="24"/>
          </w:rPr>
          <w:fldChar w:fldCharType="begin"/>
        </w:r>
        <w:r w:rsidRPr="00B40852">
          <w:rPr>
            <w:rFonts w:ascii="Times New Roman" w:hAnsi="Times New Roman" w:cs="Times New Roman"/>
            <w:sz w:val="24"/>
            <w:szCs w:val="24"/>
          </w:rPr>
          <w:instrText xml:space="preserve"> PAGE   \* MERGEFORMAT </w:instrText>
        </w:r>
        <w:r w:rsidRPr="00B40852">
          <w:rPr>
            <w:rFonts w:ascii="Times New Roman" w:hAnsi="Times New Roman" w:cs="Times New Roman"/>
            <w:sz w:val="24"/>
            <w:szCs w:val="24"/>
          </w:rPr>
          <w:fldChar w:fldCharType="separate"/>
        </w:r>
        <w:r w:rsidR="00092B3A">
          <w:rPr>
            <w:rFonts w:ascii="Times New Roman" w:hAnsi="Times New Roman" w:cs="Times New Roman"/>
            <w:noProof/>
            <w:sz w:val="24"/>
            <w:szCs w:val="24"/>
          </w:rPr>
          <w:t>4</w:t>
        </w:r>
        <w:r w:rsidRPr="00B40852">
          <w:rPr>
            <w:rFonts w:ascii="Times New Roman" w:hAnsi="Times New Roman" w:cs="Times New Roman"/>
            <w:noProof/>
            <w:sz w:val="24"/>
            <w:szCs w:val="24"/>
          </w:rPr>
          <w:fldChar w:fldCharType="end"/>
        </w:r>
      </w:sdtContent>
    </w:sdt>
  </w:p>
  <w:p w:rsidR="008224AA" w:rsidRPr="00B40852" w:rsidRDefault="00910EC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8C5"/>
    <w:rsid w:val="00092B3A"/>
    <w:rsid w:val="001318C5"/>
    <w:rsid w:val="007E6286"/>
    <w:rsid w:val="00B40852"/>
    <w:rsid w:val="00CC2D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5BCE46-000C-4B59-A627-52C3233D0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08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08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0852"/>
  </w:style>
  <w:style w:type="paragraph" w:styleId="NormalWeb">
    <w:name w:val="Normal (Web)"/>
    <w:basedOn w:val="Normal"/>
    <w:uiPriority w:val="99"/>
    <w:unhideWhenUsed/>
    <w:rsid w:val="00B4085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B40852"/>
    <w:rPr>
      <w:b/>
      <w:bCs/>
    </w:rPr>
  </w:style>
  <w:style w:type="character" w:styleId="Emphasis">
    <w:name w:val="Emphasis"/>
    <w:basedOn w:val="DefaultParagraphFont"/>
    <w:uiPriority w:val="20"/>
    <w:qFormat/>
    <w:rsid w:val="00B40852"/>
    <w:rPr>
      <w:i/>
      <w:iCs/>
    </w:rPr>
  </w:style>
  <w:style w:type="paragraph" w:styleId="Footer">
    <w:name w:val="footer"/>
    <w:basedOn w:val="Normal"/>
    <w:link w:val="FooterChar"/>
    <w:uiPriority w:val="99"/>
    <w:unhideWhenUsed/>
    <w:rsid w:val="00B408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08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420</Words>
  <Characters>2396</Characters>
  <Application>Microsoft Office Word</Application>
  <DocSecurity>0</DocSecurity>
  <Lines>19</Lines>
  <Paragraphs>5</Paragraphs>
  <ScaleCrop>false</ScaleCrop>
  <Company>HP</Company>
  <LinksUpToDate>false</LinksUpToDate>
  <CharactersWithSpaces>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Dismuz</dc:creator>
  <cp:keywords/>
  <dc:description/>
  <cp:lastModifiedBy>Prof Dismuz</cp:lastModifiedBy>
  <cp:revision>2</cp:revision>
  <dcterms:created xsi:type="dcterms:W3CDTF">2019-11-13T02:56:00Z</dcterms:created>
  <dcterms:modified xsi:type="dcterms:W3CDTF">2019-11-13T02:56:00Z</dcterms:modified>
</cp:coreProperties>
</file>